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A1BB" w14:textId="25795C57" w:rsidR="006F1CD7" w:rsidRPr="00E803F4" w:rsidRDefault="00E803F4" w:rsidP="00E803F4">
      <w:pPr>
        <w:bidi/>
        <w:jc w:val="center"/>
        <w:rPr>
          <w:rFonts w:cs="B Titr"/>
          <w:b/>
          <w:bCs/>
          <w:noProof/>
          <w:sz w:val="24"/>
          <w:szCs w:val="24"/>
          <w:rtl/>
          <w:lang w:bidi="fa-IR"/>
        </w:rPr>
      </w:pPr>
      <w:r w:rsidRPr="00E803F4">
        <w:rPr>
          <w:rFonts w:cs="B Titr"/>
          <w:b/>
          <w:bCs/>
          <w:noProof/>
          <w:sz w:val="24"/>
          <w:szCs w:val="24"/>
          <w:rtl/>
          <w:lang w:bidi="fa-IR"/>
        </w:rPr>
        <w:t>فلوچارت تهیه پرسشنامه برنامه ثبت (ریجستری) بیماری ها در دانشگاه علوم پزشکی دانشگاه علوم پزشکی گراش</w:t>
      </w:r>
    </w:p>
    <w:p w14:paraId="564A5172" w14:textId="3BD839F1" w:rsidR="00E803F4" w:rsidRDefault="00E803F4" w:rsidP="00E803F4">
      <w:pPr>
        <w:pStyle w:val="NormalWeb"/>
        <w:rPr>
          <w:rFonts w:hint="cs"/>
          <w:rtl/>
        </w:rPr>
      </w:pPr>
      <w:r>
        <w:rPr>
          <w:noProof/>
        </w:rPr>
        <w:drawing>
          <wp:inline distT="0" distB="0" distL="0" distR="0" wp14:anchorId="4D2A8F9D" wp14:editId="0909215D">
            <wp:extent cx="5943600" cy="76441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F4"/>
    <w:rsid w:val="006F1CD7"/>
    <w:rsid w:val="00A44624"/>
    <w:rsid w:val="00E8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B7BEB"/>
  <w15:chartTrackingRefBased/>
  <w15:docId w15:val="{20DB1777-CD11-4181-B936-33A1CB12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0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9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EDU-PAZOUHESH02</dc:creator>
  <cp:keywords/>
  <dc:description/>
  <cp:lastModifiedBy>EDU-PAZOUHESH02</cp:lastModifiedBy>
  <cp:revision>1</cp:revision>
  <dcterms:created xsi:type="dcterms:W3CDTF">2026-02-01T05:44:00Z</dcterms:created>
  <dcterms:modified xsi:type="dcterms:W3CDTF">2026-02-01T05:55:00Z</dcterms:modified>
</cp:coreProperties>
</file>